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DEBA" w14:textId="08257FF7" w:rsidR="00883E87" w:rsidRPr="001B11C0" w:rsidRDefault="00883E87" w:rsidP="001B11C0">
      <w:pPr>
        <w:jc w:val="center"/>
        <w:rPr>
          <w:b/>
          <w:bCs/>
          <w:sz w:val="28"/>
          <w:szCs w:val="28"/>
        </w:rPr>
      </w:pPr>
      <w:r w:rsidRPr="001B11C0">
        <w:rPr>
          <w:rFonts w:hint="eastAsia"/>
          <w:b/>
          <w:bCs/>
          <w:sz w:val="28"/>
          <w:szCs w:val="28"/>
        </w:rPr>
        <w:t>激光</w:t>
      </w:r>
      <w:r w:rsidRPr="001B11C0">
        <w:rPr>
          <w:b/>
          <w:bCs/>
          <w:sz w:val="28"/>
          <w:szCs w:val="28"/>
        </w:rPr>
        <w:t>SLA 3D打印机</w:t>
      </w:r>
      <w:r w:rsidRPr="001B11C0">
        <w:rPr>
          <w:rFonts w:hint="eastAsia"/>
          <w:b/>
          <w:bCs/>
          <w:sz w:val="28"/>
          <w:szCs w:val="28"/>
        </w:rPr>
        <w:t>设备</w:t>
      </w:r>
      <w:r w:rsidR="00687691" w:rsidRPr="001B11C0">
        <w:rPr>
          <w:rFonts w:hint="eastAsia"/>
          <w:b/>
          <w:bCs/>
          <w:sz w:val="28"/>
          <w:szCs w:val="28"/>
        </w:rPr>
        <w:t>要求</w:t>
      </w:r>
    </w:p>
    <w:p w14:paraId="7AC9343F" w14:textId="33BBE212" w:rsidR="00883E87" w:rsidRPr="00687691" w:rsidRDefault="00883E87" w:rsidP="00687691">
      <w:pPr>
        <w:pStyle w:val="1"/>
        <w:keepNext w:val="0"/>
        <w:keepLines w:val="0"/>
        <w:rPr>
          <w:sz w:val="24"/>
          <w:szCs w:val="24"/>
        </w:rPr>
      </w:pPr>
      <w:r w:rsidRPr="00687691">
        <w:rPr>
          <w:rFonts w:hint="eastAsia"/>
          <w:sz w:val="24"/>
          <w:szCs w:val="24"/>
        </w:rPr>
        <w:t>一、设备主要参数</w:t>
      </w:r>
    </w:p>
    <w:p w14:paraId="13E65B50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 w:rsidRPr="0089589C">
        <w:rPr>
          <w:rFonts w:ascii="微软雅黑" w:eastAsia="微软雅黑" w:hAnsi="微软雅黑" w:cs="微软雅黑" w:hint="eastAsia"/>
          <w:szCs w:val="21"/>
        </w:rPr>
        <w:t>1、激光系统：脉冲，紫外，全固态激光器</w:t>
      </w:r>
    </w:p>
    <w:p w14:paraId="0749BA72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 w:rsidRPr="0089589C">
        <w:rPr>
          <w:rFonts w:ascii="微软雅黑" w:eastAsia="微软雅黑" w:hAnsi="微软雅黑" w:cs="微软雅黑" w:hint="eastAsia"/>
          <w:szCs w:val="21"/>
        </w:rPr>
        <w:t>2、波长≥35</w:t>
      </w:r>
      <w:r w:rsidRPr="0089589C">
        <w:rPr>
          <w:rFonts w:ascii="微软雅黑" w:eastAsia="微软雅黑" w:hAnsi="微软雅黑" w:cs="微软雅黑"/>
          <w:szCs w:val="21"/>
        </w:rPr>
        <w:t>5</w:t>
      </w:r>
      <w:r w:rsidRPr="0089589C">
        <w:rPr>
          <w:rFonts w:ascii="微软雅黑" w:eastAsia="微软雅黑" w:hAnsi="微软雅黑" w:cs="微软雅黑" w:hint="eastAsia"/>
          <w:szCs w:val="21"/>
        </w:rPr>
        <w:t>nm，功率≥ 3000mW，重复频率≥150khz，功率稳定性≦3%rms</w:t>
      </w:r>
    </w:p>
    <w:p w14:paraId="32826B9A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 w:rsidRPr="0089589C">
        <w:rPr>
          <w:rFonts w:ascii="微软雅黑" w:eastAsia="微软雅黑" w:hAnsi="微软雅黑" w:cs="微软雅黑" w:hint="eastAsia"/>
          <w:szCs w:val="21"/>
        </w:rPr>
        <w:t>3、涂层系统：全自动真空吸附涂铺，可调负压吸附式刮板,大理石平台，不可调结构方便拆卸清理</w:t>
      </w:r>
    </w:p>
    <w:p w14:paraId="5066B1A9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4</w:t>
      </w:r>
      <w:r w:rsidRPr="0089589C">
        <w:rPr>
          <w:rFonts w:ascii="微软雅黑" w:eastAsia="微软雅黑" w:hAnsi="微软雅黑" w:cs="微软雅黑" w:hint="eastAsia"/>
          <w:szCs w:val="21"/>
        </w:rPr>
        <w:t>、成型精度：±0.1mm(100mm 以内）或 ±0.1%（大于 100mm）（治具定位Z轴）</w:t>
      </w:r>
    </w:p>
    <w:p w14:paraId="0EBA7B83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5</w:t>
      </w:r>
      <w:r w:rsidRPr="0089589C">
        <w:rPr>
          <w:rFonts w:ascii="微软雅黑" w:eastAsia="微软雅黑" w:hAnsi="微软雅黑" w:cs="微软雅黑" w:hint="eastAsia"/>
          <w:szCs w:val="21"/>
        </w:rPr>
        <w:t>、高精层厚≦0.05mm</w:t>
      </w:r>
    </w:p>
    <w:p w14:paraId="2320FF46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6</w:t>
      </w:r>
      <w:r w:rsidRPr="0089589C">
        <w:rPr>
          <w:rFonts w:ascii="微软雅黑" w:eastAsia="微软雅黑" w:hAnsi="微软雅黑" w:cs="微软雅黑" w:hint="eastAsia"/>
          <w:szCs w:val="21"/>
        </w:rPr>
        <w:t>、零件扫描速度最大 10m/s（不同部位可以不同扫描方式，保证做件质量）</w:t>
      </w:r>
    </w:p>
    <w:p w14:paraId="43EDDA20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7</w:t>
      </w:r>
      <w:r w:rsidRPr="0089589C">
        <w:rPr>
          <w:rFonts w:ascii="微软雅黑" w:eastAsia="微软雅黑" w:hAnsi="微软雅黑" w:cs="微软雅黑" w:hint="eastAsia"/>
          <w:szCs w:val="21"/>
        </w:rPr>
        <w:t>、树脂槽体积≥180L约225Kg</w:t>
      </w:r>
    </w:p>
    <w:p w14:paraId="16D5D239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8</w:t>
      </w:r>
      <w:r w:rsidRPr="0089589C">
        <w:rPr>
          <w:rFonts w:ascii="微软雅黑" w:eastAsia="微软雅黑" w:hAnsi="微软雅黑" w:cs="微软雅黑" w:hint="eastAsia"/>
          <w:szCs w:val="21"/>
        </w:rPr>
        <w:t>、成型体积≥6</w:t>
      </w:r>
      <w:r w:rsidRPr="0089589C">
        <w:rPr>
          <w:rFonts w:ascii="微软雅黑" w:eastAsia="微软雅黑" w:hAnsi="微软雅黑" w:cs="微软雅黑"/>
          <w:szCs w:val="21"/>
        </w:rPr>
        <w:t>00</w:t>
      </w:r>
      <w:r w:rsidRPr="0089589C">
        <w:rPr>
          <w:rFonts w:ascii="微软雅黑" w:eastAsia="微软雅黑" w:hAnsi="微软雅黑" w:cs="微软雅黑" w:hint="eastAsia"/>
          <w:szCs w:val="21"/>
        </w:rPr>
        <w:t>mm(X)×6</w:t>
      </w:r>
      <w:r w:rsidRPr="0089589C">
        <w:rPr>
          <w:rFonts w:ascii="微软雅黑" w:eastAsia="微软雅黑" w:hAnsi="微软雅黑" w:cs="微软雅黑"/>
          <w:szCs w:val="21"/>
        </w:rPr>
        <w:t>00</w:t>
      </w:r>
      <w:r w:rsidRPr="0089589C">
        <w:rPr>
          <w:rFonts w:ascii="微软雅黑" w:eastAsia="微软雅黑" w:hAnsi="微软雅黑" w:cs="微软雅黑" w:hint="eastAsia"/>
          <w:szCs w:val="21"/>
        </w:rPr>
        <w:t>mm(Y)×4</w:t>
      </w:r>
      <w:r w:rsidRPr="0089589C">
        <w:rPr>
          <w:rFonts w:ascii="微软雅黑" w:eastAsia="微软雅黑" w:hAnsi="微软雅黑" w:cs="微软雅黑"/>
          <w:szCs w:val="21"/>
        </w:rPr>
        <w:t>00</w:t>
      </w:r>
      <w:r w:rsidRPr="0089589C">
        <w:rPr>
          <w:rFonts w:ascii="微软雅黑" w:eastAsia="微软雅黑" w:hAnsi="微软雅黑" w:cs="微软雅黑" w:hint="eastAsia"/>
          <w:szCs w:val="21"/>
        </w:rPr>
        <w:t>mm(Z)</w:t>
      </w:r>
    </w:p>
    <w:p w14:paraId="23EE8AF5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9</w:t>
      </w:r>
      <w:r w:rsidRPr="0089589C">
        <w:rPr>
          <w:rFonts w:ascii="微软雅黑" w:eastAsia="微软雅黑" w:hAnsi="微软雅黑" w:cs="微软雅黑" w:hint="eastAsia"/>
          <w:szCs w:val="21"/>
        </w:rPr>
        <w:t>、激光振镜：德国进口，</w:t>
      </w:r>
      <w:proofErr w:type="spellStart"/>
      <w:r w:rsidRPr="0089589C">
        <w:rPr>
          <w:rFonts w:ascii="微软雅黑" w:eastAsia="微软雅黑" w:hAnsi="微软雅黑" w:cs="微软雅黑" w:hint="eastAsia"/>
          <w:szCs w:val="21"/>
        </w:rPr>
        <w:t>Scanlab</w:t>
      </w:r>
      <w:proofErr w:type="spellEnd"/>
    </w:p>
    <w:p w14:paraId="11559FF7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 w:rsidRPr="0089589C">
        <w:rPr>
          <w:rFonts w:ascii="微软雅黑" w:eastAsia="微软雅黑" w:hAnsi="微软雅黑" w:cs="微软雅黑" w:hint="eastAsia"/>
          <w:szCs w:val="21"/>
        </w:rPr>
        <w:t>• 光斑(直径@1/e2)： ＜0.2mm,一般 0.15mm 左右</w:t>
      </w:r>
    </w:p>
    <w:p w14:paraId="1CE67ABC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 w:rsidRPr="0089589C">
        <w:rPr>
          <w:rFonts w:ascii="微软雅黑" w:eastAsia="微软雅黑" w:hAnsi="微软雅黑" w:cs="微软雅黑" w:hint="eastAsia"/>
          <w:szCs w:val="21"/>
        </w:rPr>
        <w:t>• 扫描振镜： SCANLAB</w:t>
      </w:r>
    </w:p>
    <w:p w14:paraId="50FF3405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 w:rsidRPr="0089589C">
        <w:rPr>
          <w:rFonts w:ascii="微软雅黑" w:eastAsia="微软雅黑" w:hAnsi="微软雅黑" w:cs="微软雅黑" w:hint="eastAsia"/>
          <w:szCs w:val="21"/>
        </w:rPr>
        <w:t>• 标准扫描速度: 5.0m/s</w:t>
      </w:r>
    </w:p>
    <w:p w14:paraId="697B86B8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 w:rsidRPr="0089589C">
        <w:rPr>
          <w:rFonts w:ascii="微软雅黑" w:eastAsia="微软雅黑" w:hAnsi="微软雅黑" w:cs="微软雅黑" w:hint="eastAsia"/>
          <w:szCs w:val="21"/>
        </w:rPr>
        <w:t>• 最高扫描速度：1</w:t>
      </w:r>
      <w:r w:rsidRPr="0089589C">
        <w:rPr>
          <w:rFonts w:ascii="微软雅黑" w:eastAsia="微软雅黑" w:hAnsi="微软雅黑" w:cs="微软雅黑"/>
          <w:szCs w:val="21"/>
        </w:rPr>
        <w:t>0</w:t>
      </w:r>
      <w:r w:rsidRPr="0089589C">
        <w:rPr>
          <w:rFonts w:ascii="微软雅黑" w:eastAsia="微软雅黑" w:hAnsi="微软雅黑" w:cs="微软雅黑" w:hint="eastAsia"/>
          <w:szCs w:val="21"/>
        </w:rPr>
        <w:t>.0m/s</w:t>
      </w:r>
    </w:p>
    <w:p w14:paraId="42EC380E" w14:textId="77777777" w:rsidR="00883E87" w:rsidRPr="0089589C" w:rsidRDefault="00883E87" w:rsidP="00883E87">
      <w:pPr>
        <w:widowControl/>
        <w:rPr>
          <w:rFonts w:ascii="微软雅黑" w:eastAsia="微软雅黑" w:hAnsi="微软雅黑" w:cs="微软雅黑"/>
          <w:szCs w:val="21"/>
        </w:rPr>
      </w:pPr>
      <w:r w:rsidRPr="0089589C">
        <w:rPr>
          <w:rFonts w:ascii="微软雅黑" w:eastAsia="微软雅黑" w:hAnsi="微软雅黑" w:cs="微软雅黑" w:hint="eastAsia"/>
          <w:szCs w:val="21"/>
        </w:rPr>
        <w:t>• 参考制作重量：30~80g/h</w:t>
      </w:r>
      <w:r w:rsidRPr="0089589C">
        <w:rPr>
          <w:rFonts w:ascii="微软雅黑" w:eastAsia="微软雅黑" w:hAnsi="微软雅黑" w:cs="微软雅黑" w:hint="eastAsia"/>
          <w:szCs w:val="21"/>
        </w:rPr>
        <w:tab/>
      </w:r>
    </w:p>
    <w:p w14:paraId="485B2BEC" w14:textId="478E28B1" w:rsidR="00883E87" w:rsidRPr="00687691" w:rsidRDefault="00687691" w:rsidP="00687691">
      <w:pPr>
        <w:pStyle w:val="1"/>
        <w:keepNext w:val="0"/>
        <w:keepLines w:val="0"/>
        <w:rPr>
          <w:sz w:val="24"/>
          <w:szCs w:val="24"/>
        </w:rPr>
      </w:pPr>
      <w:r w:rsidRPr="00687691">
        <w:rPr>
          <w:rFonts w:hint="eastAsia"/>
          <w:sz w:val="24"/>
          <w:szCs w:val="24"/>
        </w:rPr>
        <w:t>二、设备配件信息及质保信息</w:t>
      </w:r>
    </w:p>
    <w:tbl>
      <w:tblPr>
        <w:tblStyle w:val="a7"/>
        <w:tblW w:w="821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75"/>
        <w:gridCol w:w="1840"/>
        <w:gridCol w:w="2255"/>
        <w:gridCol w:w="951"/>
        <w:gridCol w:w="1296"/>
      </w:tblGrid>
      <w:tr w:rsidR="00AA54B8" w14:paraId="52500B3E" w14:textId="77777777" w:rsidTr="005442CD">
        <w:trPr>
          <w:trHeight w:val="513"/>
          <w:jc w:val="center"/>
        </w:trPr>
        <w:tc>
          <w:tcPr>
            <w:tcW w:w="1875" w:type="dxa"/>
            <w:vAlign w:val="center"/>
          </w:tcPr>
          <w:p w14:paraId="62462FB8" w14:textId="77777777" w:rsidR="00AA54B8" w:rsidRPr="005442CD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442CD">
              <w:rPr>
                <w:rFonts w:hint="eastAsia"/>
                <w:b/>
                <w:bCs/>
                <w:sz w:val="24"/>
                <w:szCs w:val="24"/>
              </w:rPr>
              <w:t>配件类别</w:t>
            </w:r>
          </w:p>
        </w:tc>
        <w:tc>
          <w:tcPr>
            <w:tcW w:w="1840" w:type="dxa"/>
            <w:vAlign w:val="center"/>
          </w:tcPr>
          <w:p w14:paraId="39A1999C" w14:textId="77777777" w:rsidR="00AA54B8" w:rsidRPr="005442CD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442CD">
              <w:rPr>
                <w:rFonts w:hint="eastAsia"/>
                <w:b/>
                <w:bCs/>
                <w:sz w:val="24"/>
                <w:szCs w:val="24"/>
              </w:rPr>
              <w:t>配件规格</w:t>
            </w:r>
          </w:p>
        </w:tc>
        <w:tc>
          <w:tcPr>
            <w:tcW w:w="2255" w:type="dxa"/>
            <w:vAlign w:val="center"/>
          </w:tcPr>
          <w:p w14:paraId="078EC181" w14:textId="77777777" w:rsidR="00AA54B8" w:rsidRPr="005442CD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442CD">
              <w:rPr>
                <w:rFonts w:hint="eastAsia"/>
                <w:b/>
                <w:bCs/>
                <w:sz w:val="24"/>
                <w:szCs w:val="24"/>
              </w:rPr>
              <w:t>生产商</w:t>
            </w:r>
          </w:p>
        </w:tc>
        <w:tc>
          <w:tcPr>
            <w:tcW w:w="951" w:type="dxa"/>
            <w:vAlign w:val="center"/>
          </w:tcPr>
          <w:p w14:paraId="0AA21E73" w14:textId="77777777" w:rsidR="00AA54B8" w:rsidRPr="005442CD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442CD">
              <w:rPr>
                <w:rFonts w:hint="eastAsia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1296" w:type="dxa"/>
            <w:vAlign w:val="center"/>
          </w:tcPr>
          <w:p w14:paraId="0876D82E" w14:textId="77777777" w:rsidR="00AA54B8" w:rsidRPr="005442CD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5442CD">
              <w:rPr>
                <w:rFonts w:hint="eastAsia"/>
                <w:b/>
                <w:bCs/>
                <w:sz w:val="24"/>
                <w:szCs w:val="24"/>
              </w:rPr>
              <w:t>质保时限</w:t>
            </w:r>
          </w:p>
        </w:tc>
      </w:tr>
      <w:tr w:rsidR="00AA54B8" w14:paraId="306212BD" w14:textId="77777777" w:rsidTr="005442CD">
        <w:trPr>
          <w:trHeight w:val="513"/>
          <w:jc w:val="center"/>
        </w:trPr>
        <w:tc>
          <w:tcPr>
            <w:tcW w:w="1875" w:type="dxa"/>
            <w:vAlign w:val="center"/>
          </w:tcPr>
          <w:p w14:paraId="63CC1BA5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激光器</w:t>
            </w:r>
          </w:p>
        </w:tc>
        <w:tc>
          <w:tcPr>
            <w:tcW w:w="1840" w:type="dxa"/>
            <w:vAlign w:val="center"/>
          </w:tcPr>
          <w:p w14:paraId="284D65C8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AOC</w:t>
            </w:r>
          </w:p>
        </w:tc>
        <w:tc>
          <w:tcPr>
            <w:tcW w:w="2255" w:type="dxa"/>
            <w:vAlign w:val="center"/>
          </w:tcPr>
          <w:p w14:paraId="3C465F28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英诺</w:t>
            </w:r>
            <w:r>
              <w:rPr>
                <w:rFonts w:hint="eastAsia"/>
                <w:sz w:val="24"/>
                <w:szCs w:val="24"/>
              </w:rPr>
              <w:t>/</w:t>
            </w:r>
            <w:proofErr w:type="gramStart"/>
            <w:r>
              <w:rPr>
                <w:rFonts w:hint="eastAsia"/>
                <w:sz w:val="24"/>
                <w:szCs w:val="24"/>
              </w:rPr>
              <w:t>英谷</w:t>
            </w:r>
            <w:proofErr w:type="gramEnd"/>
          </w:p>
        </w:tc>
        <w:tc>
          <w:tcPr>
            <w:tcW w:w="951" w:type="dxa"/>
            <w:vAlign w:val="center"/>
          </w:tcPr>
          <w:p w14:paraId="72BD4F87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296" w:type="dxa"/>
            <w:vAlign w:val="center"/>
          </w:tcPr>
          <w:p w14:paraId="63A0F19D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 w:rsidR="00AA54B8" w14:paraId="17EA8F44" w14:textId="77777777" w:rsidTr="005442CD">
        <w:trPr>
          <w:trHeight w:val="513"/>
          <w:jc w:val="center"/>
        </w:trPr>
        <w:tc>
          <w:tcPr>
            <w:tcW w:w="1875" w:type="dxa"/>
            <w:vAlign w:val="center"/>
          </w:tcPr>
          <w:p w14:paraId="3D75BC6B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扫描振镜</w:t>
            </w:r>
            <w:proofErr w:type="gramEnd"/>
          </w:p>
        </w:tc>
        <w:tc>
          <w:tcPr>
            <w:tcW w:w="1840" w:type="dxa"/>
            <w:vAlign w:val="center"/>
          </w:tcPr>
          <w:p w14:paraId="68CA33F4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hurrySCAN</w:t>
            </w:r>
            <w:proofErr w:type="spellEnd"/>
            <w:r>
              <w:rPr>
                <w:rFonts w:hint="eastAsia"/>
                <w:sz w:val="24"/>
                <w:szCs w:val="24"/>
              </w:rPr>
              <w:t>系列</w:t>
            </w:r>
          </w:p>
        </w:tc>
        <w:tc>
          <w:tcPr>
            <w:tcW w:w="2255" w:type="dxa"/>
            <w:vAlign w:val="center"/>
          </w:tcPr>
          <w:p w14:paraId="303804BD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SCANLAB/</w:t>
            </w:r>
            <w:proofErr w:type="gramStart"/>
            <w:r>
              <w:rPr>
                <w:rFonts w:hint="eastAsia"/>
                <w:sz w:val="24"/>
                <w:szCs w:val="24"/>
              </w:rPr>
              <w:t>大族思特</w:t>
            </w:r>
            <w:proofErr w:type="gramEnd"/>
          </w:p>
        </w:tc>
        <w:tc>
          <w:tcPr>
            <w:tcW w:w="951" w:type="dxa"/>
            <w:vAlign w:val="center"/>
          </w:tcPr>
          <w:p w14:paraId="701A8C1E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德国</w:t>
            </w:r>
          </w:p>
        </w:tc>
        <w:tc>
          <w:tcPr>
            <w:tcW w:w="1296" w:type="dxa"/>
            <w:vAlign w:val="center"/>
          </w:tcPr>
          <w:p w14:paraId="457E4359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 w:rsidR="00AA54B8" w14:paraId="462B0C39" w14:textId="77777777" w:rsidTr="005442CD">
        <w:trPr>
          <w:trHeight w:val="513"/>
          <w:jc w:val="center"/>
        </w:trPr>
        <w:tc>
          <w:tcPr>
            <w:tcW w:w="1875" w:type="dxa"/>
            <w:vAlign w:val="center"/>
          </w:tcPr>
          <w:p w14:paraId="1C86E6B1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场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镜</w:t>
            </w:r>
          </w:p>
        </w:tc>
        <w:tc>
          <w:tcPr>
            <w:tcW w:w="1840" w:type="dxa"/>
            <w:vAlign w:val="center"/>
          </w:tcPr>
          <w:p w14:paraId="7E4CD69C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SL-355</w:t>
            </w:r>
            <w:r>
              <w:rPr>
                <w:rFonts w:hint="eastAsia"/>
                <w:sz w:val="24"/>
                <w:szCs w:val="24"/>
              </w:rPr>
              <w:t>系列</w:t>
            </w:r>
          </w:p>
        </w:tc>
        <w:tc>
          <w:tcPr>
            <w:tcW w:w="2255" w:type="dxa"/>
            <w:vAlign w:val="center"/>
          </w:tcPr>
          <w:p w14:paraId="64D2155B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卡门哈斯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</w:t>
            </w:r>
            <w:proofErr w:type="gramStart"/>
            <w:r>
              <w:rPr>
                <w:rFonts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951" w:type="dxa"/>
            <w:vAlign w:val="center"/>
          </w:tcPr>
          <w:p w14:paraId="6A8A3978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296" w:type="dxa"/>
            <w:vAlign w:val="center"/>
          </w:tcPr>
          <w:p w14:paraId="53CBA2A2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 w:rsidR="00AA54B8" w14:paraId="2E34B1C5" w14:textId="77777777" w:rsidTr="005442CD">
        <w:trPr>
          <w:trHeight w:val="513"/>
          <w:jc w:val="center"/>
        </w:trPr>
        <w:tc>
          <w:tcPr>
            <w:tcW w:w="1875" w:type="dxa"/>
            <w:vAlign w:val="center"/>
          </w:tcPr>
          <w:p w14:paraId="7C80CBB5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切片软件</w:t>
            </w:r>
          </w:p>
        </w:tc>
        <w:tc>
          <w:tcPr>
            <w:tcW w:w="1840" w:type="dxa"/>
            <w:vAlign w:val="center"/>
          </w:tcPr>
          <w:p w14:paraId="7413D942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Magics21.0</w:t>
            </w:r>
          </w:p>
        </w:tc>
        <w:tc>
          <w:tcPr>
            <w:tcW w:w="2255" w:type="dxa"/>
            <w:vAlign w:val="center"/>
          </w:tcPr>
          <w:p w14:paraId="3882B895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Materialise</w:t>
            </w:r>
            <w:proofErr w:type="spellEnd"/>
            <w:r>
              <w:rPr>
                <w:rFonts w:hint="eastAsia"/>
                <w:sz w:val="24"/>
                <w:szCs w:val="24"/>
              </w:rPr>
              <w:t>/</w:t>
            </w:r>
            <w:proofErr w:type="gramStart"/>
            <w:r>
              <w:rPr>
                <w:rFonts w:hint="eastAsia"/>
                <w:sz w:val="24"/>
                <w:szCs w:val="24"/>
              </w:rPr>
              <w:t>漫格</w:t>
            </w:r>
            <w:proofErr w:type="gramEnd"/>
          </w:p>
        </w:tc>
        <w:tc>
          <w:tcPr>
            <w:tcW w:w="951" w:type="dxa"/>
            <w:vAlign w:val="center"/>
          </w:tcPr>
          <w:p w14:paraId="09EFEC7F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比利时</w:t>
            </w:r>
          </w:p>
        </w:tc>
        <w:tc>
          <w:tcPr>
            <w:tcW w:w="1296" w:type="dxa"/>
            <w:vAlign w:val="center"/>
          </w:tcPr>
          <w:p w14:paraId="545078BC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AA54B8" w14:paraId="4F6B6610" w14:textId="77777777" w:rsidTr="005442CD">
        <w:trPr>
          <w:trHeight w:val="513"/>
          <w:jc w:val="center"/>
        </w:trPr>
        <w:tc>
          <w:tcPr>
            <w:tcW w:w="1875" w:type="dxa"/>
            <w:vAlign w:val="center"/>
          </w:tcPr>
          <w:p w14:paraId="36949481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操作软件</w:t>
            </w:r>
          </w:p>
        </w:tc>
        <w:tc>
          <w:tcPr>
            <w:tcW w:w="1840" w:type="dxa"/>
            <w:vAlign w:val="center"/>
          </w:tcPr>
          <w:p w14:paraId="7D11ECB4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255" w:type="dxa"/>
            <w:vAlign w:val="center"/>
          </w:tcPr>
          <w:p w14:paraId="33B2BF69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自主研发</w:t>
            </w:r>
          </w:p>
        </w:tc>
        <w:tc>
          <w:tcPr>
            <w:tcW w:w="951" w:type="dxa"/>
            <w:vAlign w:val="center"/>
          </w:tcPr>
          <w:p w14:paraId="6B65E919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296" w:type="dxa"/>
            <w:vAlign w:val="center"/>
          </w:tcPr>
          <w:p w14:paraId="3FAC48A3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免费升级</w:t>
            </w:r>
          </w:p>
        </w:tc>
      </w:tr>
      <w:tr w:rsidR="00AA54B8" w14:paraId="601B0DF2" w14:textId="77777777" w:rsidTr="005442CD">
        <w:trPr>
          <w:trHeight w:val="513"/>
          <w:jc w:val="center"/>
        </w:trPr>
        <w:tc>
          <w:tcPr>
            <w:tcW w:w="1875" w:type="dxa"/>
            <w:vAlign w:val="center"/>
          </w:tcPr>
          <w:p w14:paraId="66374D46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液位传感器</w:t>
            </w:r>
          </w:p>
        </w:tc>
        <w:tc>
          <w:tcPr>
            <w:tcW w:w="1840" w:type="dxa"/>
            <w:vAlign w:val="center"/>
          </w:tcPr>
          <w:p w14:paraId="729C71FC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CD22</w:t>
            </w:r>
            <w:r>
              <w:rPr>
                <w:rFonts w:hint="eastAsia"/>
                <w:sz w:val="24"/>
                <w:szCs w:val="24"/>
              </w:rPr>
              <w:t>系列</w:t>
            </w:r>
          </w:p>
        </w:tc>
        <w:tc>
          <w:tcPr>
            <w:tcW w:w="2255" w:type="dxa"/>
            <w:vAlign w:val="center"/>
          </w:tcPr>
          <w:p w14:paraId="76CDBE8A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奥泰斯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51" w:type="dxa"/>
            <w:vAlign w:val="center"/>
          </w:tcPr>
          <w:p w14:paraId="4E13A6D9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296" w:type="dxa"/>
            <w:vAlign w:val="center"/>
          </w:tcPr>
          <w:p w14:paraId="62F4B044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 w:rsidR="00AA54B8" w14:paraId="5C8241B7" w14:textId="77777777" w:rsidTr="005442CD">
        <w:trPr>
          <w:trHeight w:val="513"/>
          <w:jc w:val="center"/>
        </w:trPr>
        <w:tc>
          <w:tcPr>
            <w:tcW w:w="1875" w:type="dxa"/>
            <w:vAlign w:val="center"/>
          </w:tcPr>
          <w:p w14:paraId="08F2F6AD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伺服电机</w:t>
            </w:r>
          </w:p>
        </w:tc>
        <w:tc>
          <w:tcPr>
            <w:tcW w:w="1840" w:type="dxa"/>
            <w:vAlign w:val="center"/>
          </w:tcPr>
          <w:p w14:paraId="6BEE04B1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ASD-B2</w:t>
            </w:r>
          </w:p>
        </w:tc>
        <w:tc>
          <w:tcPr>
            <w:tcW w:w="2255" w:type="dxa"/>
            <w:vAlign w:val="center"/>
          </w:tcPr>
          <w:p w14:paraId="2536DCD5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台达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安川</w:t>
            </w:r>
          </w:p>
        </w:tc>
        <w:tc>
          <w:tcPr>
            <w:tcW w:w="951" w:type="dxa"/>
            <w:vAlign w:val="center"/>
          </w:tcPr>
          <w:p w14:paraId="44C2ABD3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中国台湾</w:t>
            </w:r>
          </w:p>
        </w:tc>
        <w:tc>
          <w:tcPr>
            <w:tcW w:w="1296" w:type="dxa"/>
            <w:vAlign w:val="center"/>
          </w:tcPr>
          <w:p w14:paraId="7B468C53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 w:rsidR="00AA54B8" w14:paraId="44C11A1B" w14:textId="77777777" w:rsidTr="005442CD">
        <w:trPr>
          <w:trHeight w:val="513"/>
          <w:jc w:val="center"/>
        </w:trPr>
        <w:tc>
          <w:tcPr>
            <w:tcW w:w="1875" w:type="dxa"/>
            <w:vAlign w:val="center"/>
          </w:tcPr>
          <w:p w14:paraId="0C1FE32C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步进电机</w:t>
            </w:r>
          </w:p>
        </w:tc>
        <w:tc>
          <w:tcPr>
            <w:tcW w:w="1840" w:type="dxa"/>
            <w:vAlign w:val="center"/>
          </w:tcPr>
          <w:p w14:paraId="3E5AD2B8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D57-CM31</w:t>
            </w:r>
          </w:p>
        </w:tc>
        <w:tc>
          <w:tcPr>
            <w:tcW w:w="2255" w:type="dxa"/>
            <w:vAlign w:val="center"/>
          </w:tcPr>
          <w:p w14:paraId="3D52BE7A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雷赛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汇川</w:t>
            </w:r>
          </w:p>
        </w:tc>
        <w:tc>
          <w:tcPr>
            <w:tcW w:w="951" w:type="dxa"/>
            <w:vAlign w:val="center"/>
          </w:tcPr>
          <w:p w14:paraId="2A621BCC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296" w:type="dxa"/>
            <w:vAlign w:val="center"/>
          </w:tcPr>
          <w:p w14:paraId="10D133E9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 w:rsidR="00AA54B8" w14:paraId="21098192" w14:textId="77777777" w:rsidTr="005442CD">
        <w:trPr>
          <w:trHeight w:val="513"/>
          <w:jc w:val="center"/>
        </w:trPr>
        <w:tc>
          <w:tcPr>
            <w:tcW w:w="1875" w:type="dxa"/>
            <w:vMerge w:val="restart"/>
            <w:vAlign w:val="center"/>
          </w:tcPr>
          <w:p w14:paraId="3F135AF2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光电限位开关</w:t>
            </w:r>
          </w:p>
        </w:tc>
        <w:tc>
          <w:tcPr>
            <w:tcW w:w="1840" w:type="dxa"/>
            <w:vAlign w:val="center"/>
          </w:tcPr>
          <w:p w14:paraId="6494C749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EE-SX672</w:t>
            </w:r>
          </w:p>
        </w:tc>
        <w:tc>
          <w:tcPr>
            <w:tcW w:w="2255" w:type="dxa"/>
            <w:vAlign w:val="center"/>
          </w:tcPr>
          <w:p w14:paraId="3AAE1F66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欧姆龙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索尼</w:t>
            </w:r>
          </w:p>
        </w:tc>
        <w:tc>
          <w:tcPr>
            <w:tcW w:w="951" w:type="dxa"/>
            <w:vAlign w:val="center"/>
          </w:tcPr>
          <w:p w14:paraId="44F76AC4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296" w:type="dxa"/>
            <w:vAlign w:val="center"/>
          </w:tcPr>
          <w:p w14:paraId="62C7AB75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 w:rsidR="00AA54B8" w14:paraId="62CE6A4D" w14:textId="77777777" w:rsidTr="005442CD">
        <w:trPr>
          <w:trHeight w:val="513"/>
          <w:jc w:val="center"/>
        </w:trPr>
        <w:tc>
          <w:tcPr>
            <w:tcW w:w="1875" w:type="dxa"/>
            <w:vMerge/>
            <w:vAlign w:val="center"/>
          </w:tcPr>
          <w:p w14:paraId="04BC7E42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E4450A4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PM-T45</w:t>
            </w:r>
          </w:p>
        </w:tc>
        <w:tc>
          <w:tcPr>
            <w:tcW w:w="2255" w:type="dxa"/>
            <w:vAlign w:val="center"/>
          </w:tcPr>
          <w:p w14:paraId="2DD672EE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索尼</w:t>
            </w:r>
          </w:p>
        </w:tc>
        <w:tc>
          <w:tcPr>
            <w:tcW w:w="951" w:type="dxa"/>
            <w:vAlign w:val="center"/>
          </w:tcPr>
          <w:p w14:paraId="1703D5A7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296" w:type="dxa"/>
            <w:vAlign w:val="center"/>
          </w:tcPr>
          <w:p w14:paraId="09281C32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 w:rsidR="00AA54B8" w14:paraId="14F6475E" w14:textId="77777777" w:rsidTr="005442CD">
        <w:trPr>
          <w:trHeight w:val="545"/>
          <w:jc w:val="center"/>
        </w:trPr>
        <w:tc>
          <w:tcPr>
            <w:tcW w:w="1875" w:type="dxa"/>
            <w:vAlign w:val="center"/>
          </w:tcPr>
          <w:p w14:paraId="23D0F865" w14:textId="77777777" w:rsidR="00AA54B8" w:rsidRDefault="00AA54B8" w:rsidP="0041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继电器</w:t>
            </w:r>
          </w:p>
        </w:tc>
        <w:tc>
          <w:tcPr>
            <w:tcW w:w="1840" w:type="dxa"/>
            <w:vAlign w:val="center"/>
          </w:tcPr>
          <w:p w14:paraId="22D60E2A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SIEMENS</w:t>
            </w:r>
          </w:p>
        </w:tc>
        <w:tc>
          <w:tcPr>
            <w:tcW w:w="2255" w:type="dxa"/>
            <w:vAlign w:val="center"/>
          </w:tcPr>
          <w:p w14:paraId="08EA2213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欧姆龙</w:t>
            </w:r>
            <w:r>
              <w:rPr>
                <w:rFonts w:hint="eastAsia"/>
                <w:sz w:val="24"/>
                <w:szCs w:val="24"/>
              </w:rPr>
              <w:t>/</w:t>
            </w:r>
            <w:proofErr w:type="gramStart"/>
            <w:r>
              <w:rPr>
                <w:rFonts w:hint="eastAsia"/>
                <w:sz w:val="24"/>
                <w:szCs w:val="24"/>
              </w:rPr>
              <w:t>德力西</w:t>
            </w:r>
            <w:proofErr w:type="gramEnd"/>
          </w:p>
        </w:tc>
        <w:tc>
          <w:tcPr>
            <w:tcW w:w="951" w:type="dxa"/>
            <w:vAlign w:val="center"/>
          </w:tcPr>
          <w:p w14:paraId="1929EAF4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</w:p>
        </w:tc>
        <w:tc>
          <w:tcPr>
            <w:tcW w:w="1296" w:type="dxa"/>
            <w:vAlign w:val="center"/>
          </w:tcPr>
          <w:p w14:paraId="78274105" w14:textId="77777777" w:rsidR="00AA54B8" w:rsidRDefault="00AA54B8" w:rsidP="00417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</w:tbl>
    <w:p w14:paraId="27E7F9DF" w14:textId="77777777" w:rsidR="00687691" w:rsidRPr="00935959" w:rsidRDefault="00687691"/>
    <w:sectPr w:rsidR="00687691" w:rsidRPr="0093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5B13" w14:textId="77777777" w:rsidR="001253F4" w:rsidRDefault="001253F4" w:rsidP="00883E87">
      <w:r>
        <w:separator/>
      </w:r>
    </w:p>
  </w:endnote>
  <w:endnote w:type="continuationSeparator" w:id="0">
    <w:p w14:paraId="4A6E15D9" w14:textId="77777777" w:rsidR="001253F4" w:rsidRDefault="001253F4" w:rsidP="0088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E380" w14:textId="77777777" w:rsidR="001253F4" w:rsidRDefault="001253F4" w:rsidP="00883E87">
      <w:r>
        <w:separator/>
      </w:r>
    </w:p>
  </w:footnote>
  <w:footnote w:type="continuationSeparator" w:id="0">
    <w:p w14:paraId="1D08D4F8" w14:textId="77777777" w:rsidR="001253F4" w:rsidRDefault="001253F4" w:rsidP="0088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B9"/>
    <w:rsid w:val="001253F4"/>
    <w:rsid w:val="001B11C0"/>
    <w:rsid w:val="001B7F80"/>
    <w:rsid w:val="002F2AB9"/>
    <w:rsid w:val="003C389B"/>
    <w:rsid w:val="004C04B4"/>
    <w:rsid w:val="005442CD"/>
    <w:rsid w:val="005D2C9B"/>
    <w:rsid w:val="00687691"/>
    <w:rsid w:val="00883E87"/>
    <w:rsid w:val="00935959"/>
    <w:rsid w:val="00A95B4F"/>
    <w:rsid w:val="00AA54B8"/>
    <w:rsid w:val="00AC6DF3"/>
    <w:rsid w:val="00E25D1B"/>
    <w:rsid w:val="00E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B7804"/>
  <w15:chartTrackingRefBased/>
  <w15:docId w15:val="{C03F6A6A-1659-43FA-8F9F-8B13992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76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E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E8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7691"/>
    <w:rPr>
      <w:b/>
      <w:bCs/>
      <w:kern w:val="44"/>
      <w:sz w:val="44"/>
      <w:szCs w:val="44"/>
    </w:rPr>
  </w:style>
  <w:style w:type="table" w:styleId="a7">
    <w:name w:val="Table Grid"/>
    <w:basedOn w:val="a1"/>
    <w:rsid w:val="0068769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zl</dc:creator>
  <cp:keywords/>
  <dc:description/>
  <cp:lastModifiedBy>zhou zl</cp:lastModifiedBy>
  <cp:revision>34</cp:revision>
  <dcterms:created xsi:type="dcterms:W3CDTF">2022-11-03T07:47:00Z</dcterms:created>
  <dcterms:modified xsi:type="dcterms:W3CDTF">2022-12-19T06:11:00Z</dcterms:modified>
</cp:coreProperties>
</file>